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55" w:rsidRDefault="001B11F0" w:rsidP="001B11F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4"/>
          <w:lang w:val="en-GB"/>
        </w:rPr>
        <w:drawing>
          <wp:inline distT="0" distB="0" distL="0" distR="0">
            <wp:extent cx="2687414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 Hage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87" cy="40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0F" w:rsidRPr="00AA400F" w:rsidRDefault="00AA400F" w:rsidP="001B11F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4"/>
          <w:lang w:val="en-GB"/>
        </w:rPr>
      </w:pPr>
      <w:r w:rsidRPr="00AA400F">
        <w:rPr>
          <w:rFonts w:ascii="Times New Roman" w:hAnsi="Times New Roman" w:cs="Times New Roman"/>
          <w:b/>
          <w:color w:val="333333"/>
          <w:sz w:val="28"/>
          <w:szCs w:val="24"/>
          <w:lang w:val="en-GB"/>
        </w:rPr>
        <w:t>Ron Hager</w:t>
      </w:r>
    </w:p>
    <w:p w:rsidR="006708BF" w:rsidRPr="00AA400F" w:rsidRDefault="008B734D" w:rsidP="00AB42C5">
      <w:pPr>
        <w:spacing w:line="360" w:lineRule="auto"/>
        <w:rPr>
          <w:rFonts w:ascii="Times New Roman" w:hAnsi="Times New Roman" w:cs="Times New Roman"/>
          <w:szCs w:val="24"/>
        </w:rPr>
      </w:pPr>
      <w:r w:rsidRPr="00AA400F">
        <w:rPr>
          <w:rFonts w:ascii="Times New Roman" w:hAnsi="Times New Roman" w:cs="Times New Roman"/>
          <w:color w:val="333333"/>
          <w:szCs w:val="24"/>
          <w:lang w:val="en-GB"/>
        </w:rPr>
        <w:t>Ron Hager is a Senior Staff Attorney at the National Disability Rights Network in Washington, D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>.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C.  Ron provides training and technical assistance to the P&amp;A/CAP network on special education and assists in overseeing training and technical assistance to CAP. 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He has specialized in disability law, particularly special education, since 1979, when he started his legal career in Buffalo as a VISTA attorney. 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After that, he was a Clinical Professor at the State University of New York at Buffalo Law School for nine years, supervising the Education Law Clinic. 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="000E0C58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He also served for one year as Assistant Counsel at the New York State Education Department. 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In 1991, Ron moved to Neighborhood Legal Services (NLS) where he represented clients in a wide variety of disability-related cases. 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As part of </w:t>
      </w:r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the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>National AT Advocacy Project</w:t>
      </w:r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team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, Ron </w:t>
      </w:r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is </w:t>
      </w:r>
      <w:bookmarkStart w:id="0" w:name="_GoBack"/>
      <w:bookmarkEnd w:id="0"/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also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a frequent </w:t>
      </w:r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speaker and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>author on disability</w:t>
      </w:r>
      <w:r w:rsidR="00D827AD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and assistive technology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related issues. 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He was co-chair of the New York State Bar Association's Committee on the Rights of People with Disabilities for four years, and was </w:t>
      </w:r>
      <w:r w:rsidR="001321D4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on the Board of Directors of Parent Network, a Parent Training and Information Center, for many years.  Ron was also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>the President of the Board of Directors of Autistic Services, Inc., in Western New York, for 10 years.</w:t>
      </w:r>
      <w:r w:rsidR="001C6591"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</w:t>
      </w:r>
      <w:r w:rsidRPr="00AA400F">
        <w:rPr>
          <w:rFonts w:ascii="Times New Roman" w:hAnsi="Times New Roman" w:cs="Times New Roman"/>
          <w:color w:val="333333"/>
          <w:szCs w:val="24"/>
          <w:lang w:val="en-GB"/>
        </w:rPr>
        <w:t xml:space="preserve"> Ron earned a B.A. in Psychology from the State University of New York at Binghamton and a J.D. from the State University of New York at Buffalo Law School.</w:t>
      </w:r>
    </w:p>
    <w:sectPr w:rsidR="006708BF" w:rsidRPr="00AA400F" w:rsidSect="001B11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D"/>
    <w:rsid w:val="000E0C58"/>
    <w:rsid w:val="001321D4"/>
    <w:rsid w:val="001B11F0"/>
    <w:rsid w:val="001C6591"/>
    <w:rsid w:val="006708BF"/>
    <w:rsid w:val="008B734D"/>
    <w:rsid w:val="009B4495"/>
    <w:rsid w:val="00AA400F"/>
    <w:rsid w:val="00AB42C5"/>
    <w:rsid w:val="00BA12E8"/>
    <w:rsid w:val="00C26E55"/>
    <w:rsid w:val="00D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AA64-7CE7-4D50-8E44-5F02066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Hager</dc:creator>
  <cp:lastModifiedBy>Jessica Wilson</cp:lastModifiedBy>
  <cp:revision>10</cp:revision>
  <dcterms:created xsi:type="dcterms:W3CDTF">2013-05-01T14:39:00Z</dcterms:created>
  <dcterms:modified xsi:type="dcterms:W3CDTF">2017-09-07T18:20:00Z</dcterms:modified>
</cp:coreProperties>
</file>